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       </w:t>
      </w:r>
      <w:r w:rsidR="002E0A87">
        <w:rPr>
          <w:rFonts w:ascii="Sylfaen" w:hAnsi="Sylfaen" w:cs="Sylfaen"/>
          <w:sz w:val="24"/>
          <w:szCs w:val="24"/>
          <w:lang w:val="pt-BR"/>
        </w:rPr>
        <w:t xml:space="preserve"> </w:t>
      </w:r>
    </w:p>
    <w:p w:rsidR="00A430FF" w:rsidRDefault="00A430FF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3F4D14" w:rsidRPr="00BB3464" w:rsidRDefault="003F4D14" w:rsidP="000E7FB7">
      <w:pPr>
        <w:jc w:val="right"/>
        <w:rPr>
          <w:rFonts w:ascii="Sylfaen" w:hAnsi="Sylfaen" w:cs="Sylfaen"/>
          <w:sz w:val="24"/>
          <w:szCs w:val="24"/>
          <w:lang w:val="ru-RU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</w:t>
      </w:r>
      <w:r w:rsidRPr="00F80AE4">
        <w:rPr>
          <w:rFonts w:ascii="Sylfaen" w:hAnsi="Sylfaen" w:cs="Sylfaen"/>
          <w:sz w:val="24"/>
          <w:szCs w:val="24"/>
          <w:lang w:val="hy-AM"/>
        </w:rPr>
        <w:t>պատասխանատու ստորաբաժանման</w:t>
      </w:r>
      <w:r w:rsidRPr="00F80AE4">
        <w:rPr>
          <w:rFonts w:ascii="Sylfaen" w:hAnsi="Sylfaen" w:cs="Sylfaen"/>
          <w:sz w:val="24"/>
          <w:szCs w:val="24"/>
          <w:lang w:val="pt-BR"/>
        </w:rPr>
        <w:t xml:space="preserve"> </w:t>
      </w:r>
      <w:r w:rsidR="004E367B">
        <w:rPr>
          <w:rFonts w:ascii="Sylfaen" w:hAnsi="Sylfaen" w:cs="Sylfaen"/>
          <w:sz w:val="24"/>
          <w:szCs w:val="24"/>
          <w:lang w:val="ru-RU"/>
        </w:rPr>
        <w:t>27.12</w:t>
      </w:r>
      <w:r w:rsidR="002825E9">
        <w:rPr>
          <w:rFonts w:ascii="Sylfaen" w:hAnsi="Sylfaen" w:cs="Sylfaen"/>
          <w:sz w:val="24"/>
          <w:szCs w:val="24"/>
          <w:lang w:val="ru-RU"/>
        </w:rPr>
        <w:t>.2025</w:t>
      </w:r>
      <w:r w:rsidR="00BB3464">
        <w:rPr>
          <w:rFonts w:ascii="Sylfaen" w:hAnsi="Sylfaen" w:cs="Sylfaen"/>
          <w:sz w:val="24"/>
          <w:szCs w:val="24"/>
          <w:lang w:val="ru-RU"/>
        </w:rPr>
        <w:t>թ</w:t>
      </w:r>
    </w:p>
    <w:p w:rsidR="003F4D14" w:rsidRPr="00F80AE4" w:rsidRDefault="003F4D14" w:rsidP="000E7FB7">
      <w:pPr>
        <w:jc w:val="right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sz w:val="24"/>
          <w:szCs w:val="24"/>
          <w:lang w:val="hy-AM"/>
        </w:rPr>
        <w:t>կազմված արձանագրության</w:t>
      </w:r>
    </w:p>
    <w:p w:rsidR="003F4D14" w:rsidRPr="002825E9" w:rsidRDefault="002825E9" w:rsidP="000E7FB7">
      <w:pPr>
        <w:tabs>
          <w:tab w:val="left" w:pos="270"/>
        </w:tabs>
        <w:jc w:val="center"/>
        <w:rPr>
          <w:rFonts w:ascii="Sylfaen" w:hAnsi="Sylfaen" w:cs="Sylfaen"/>
          <w:b/>
          <w:sz w:val="24"/>
          <w:szCs w:val="24"/>
          <w:lang w:val="ru-RU"/>
        </w:rPr>
      </w:pPr>
      <w:proofErr w:type="spellStart"/>
      <w:r>
        <w:rPr>
          <w:rFonts w:ascii="Sylfaen" w:hAnsi="Sylfaen" w:cs="Sylfaen"/>
          <w:b/>
          <w:sz w:val="24"/>
          <w:szCs w:val="24"/>
          <w:lang w:val="ru-RU"/>
        </w:rPr>
        <w:t>Տեխնիկական</w:t>
      </w:r>
      <w:proofErr w:type="spellEnd"/>
      <w:r>
        <w:rPr>
          <w:rFonts w:ascii="Sylfaen" w:hAnsi="Sylfaen" w:cs="Sylfae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Sylfaen" w:hAnsi="Sylfaen" w:cs="Sylfaen"/>
          <w:b/>
          <w:sz w:val="24"/>
          <w:szCs w:val="24"/>
          <w:lang w:val="ru-RU"/>
        </w:rPr>
        <w:t>բնութագիր</w:t>
      </w:r>
      <w:proofErr w:type="spellEnd"/>
    </w:p>
    <w:p w:rsidR="00EF6013" w:rsidRPr="00EF6013" w:rsidRDefault="00EF6013" w:rsidP="000E7FB7">
      <w:pPr>
        <w:spacing w:after="120"/>
        <w:ind w:right="-7" w:firstLine="567"/>
        <w:rPr>
          <w:rFonts w:ascii="Sylfaen" w:hAnsi="Sylfaen"/>
          <w:sz w:val="24"/>
          <w:szCs w:val="24"/>
          <w:lang w:val="af-ZA"/>
        </w:rPr>
      </w:pPr>
      <w:r w:rsidRPr="00EF6013">
        <w:rPr>
          <w:rFonts w:cs="Times Armenian"/>
          <w:sz w:val="24"/>
          <w:szCs w:val="24"/>
          <w:lang w:val="af-ZA"/>
        </w:rPr>
        <w:t>,,</w:t>
      </w:r>
      <w:r w:rsidRPr="00EF6013">
        <w:rPr>
          <w:rFonts w:ascii="Sylfaen" w:hAnsi="Sylfaen" w:cs="Times Armenian"/>
          <w:sz w:val="24"/>
          <w:szCs w:val="24"/>
          <w:lang w:val="af-ZA"/>
        </w:rPr>
        <w:t>Ակադեմիկոս Ա. Հայրիյանի անվան Արմաշի առողջության կենտրոն,,ՓԲԸ</w:t>
      </w:r>
      <w:r>
        <w:rPr>
          <w:rFonts w:ascii="Arial Unicode" w:hAnsi="Arial Unicode"/>
          <w:lang w:val="af-ZA"/>
        </w:rPr>
        <w:t>-</w:t>
      </w:r>
      <w:r w:rsidRPr="00B16CAC">
        <w:rPr>
          <w:rFonts w:ascii="Sylfaen" w:hAnsi="Sylfaen" w:cs="Sylfaen"/>
          <w:sz w:val="24"/>
          <w:szCs w:val="24"/>
          <w:lang w:val="hy-AM"/>
        </w:rPr>
        <w:t xml:space="preserve">ի </w:t>
      </w:r>
      <w:r w:rsidRPr="00F80AE4">
        <w:rPr>
          <w:rFonts w:ascii="Sylfaen" w:hAnsi="Sylfaen" w:cs="Sylfaen"/>
          <w:sz w:val="24"/>
          <w:szCs w:val="24"/>
          <w:lang w:val="hy-AM"/>
        </w:rPr>
        <w:t>կարիքների համար գնումների</w:t>
      </w:r>
    </w:p>
    <w:p w:rsidR="00966924" w:rsidRPr="0000522F" w:rsidRDefault="00B16CAC" w:rsidP="000E7FB7">
      <w:pPr>
        <w:jc w:val="center"/>
        <w:rPr>
          <w:rFonts w:ascii="Sylfaen" w:hAnsi="Sylfaen" w:cs="Sylfaen"/>
          <w:sz w:val="24"/>
          <w:szCs w:val="24"/>
          <w:lang w:val="af-ZA"/>
        </w:rPr>
      </w:pPr>
      <w:r w:rsidRPr="00B16CAC">
        <w:rPr>
          <w:rFonts w:ascii="Sylfaen" w:hAnsi="Sylfaen" w:cs="Sylfaen"/>
          <w:sz w:val="24"/>
          <w:szCs w:val="24"/>
          <w:lang w:val="hy-AM"/>
        </w:rPr>
        <w:t>էլեկտրոնային</w:t>
      </w:r>
      <w:r w:rsidR="00134994" w:rsidRPr="00B16CAC">
        <w:rPr>
          <w:rFonts w:ascii="Sylfaen" w:hAnsi="Sylfaen" w:cs="Sylfaen"/>
          <w:sz w:val="24"/>
          <w:szCs w:val="24"/>
          <w:lang w:val="hy-AM"/>
        </w:rPr>
        <w:t xml:space="preserve"> </w:t>
      </w:r>
      <w:proofErr w:type="spellStart"/>
      <w:r w:rsidR="00BB3464">
        <w:rPr>
          <w:rFonts w:ascii="Sylfaen" w:hAnsi="Sylfaen" w:cs="Sylfaen"/>
          <w:sz w:val="24"/>
          <w:szCs w:val="24"/>
          <w:lang w:val="ru-RU"/>
        </w:rPr>
        <w:t>աճուրդի</w:t>
      </w:r>
      <w:proofErr w:type="spellEnd"/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 ընթացակարգով </w:t>
      </w:r>
      <w:r w:rsidR="00EF6013" w:rsidRPr="00EF6013">
        <w:rPr>
          <w:rFonts w:ascii="Sylfaen" w:hAnsi="Sylfaen" w:cs="Sylfaen"/>
          <w:sz w:val="20"/>
          <w:szCs w:val="24"/>
        </w:rPr>
        <w:t>ԱԱԿ</w:t>
      </w:r>
      <w:r w:rsidR="00D40D72" w:rsidRPr="00D40D72">
        <w:rPr>
          <w:rFonts w:ascii="Sylfaen" w:hAnsi="Sylfaen" w:cs="Sylfaen"/>
          <w:sz w:val="20"/>
          <w:szCs w:val="24"/>
          <w:lang w:val="af-ZA"/>
        </w:rPr>
        <w:t>-</w:t>
      </w:r>
      <w:r w:rsidR="00BB3464">
        <w:rPr>
          <w:rFonts w:ascii="Sylfaen" w:hAnsi="Sylfaen" w:cs="Sylfaen"/>
          <w:sz w:val="20"/>
          <w:szCs w:val="24"/>
          <w:lang w:val="ru-RU"/>
        </w:rPr>
        <w:t>ԷԱՃ</w:t>
      </w:r>
      <w:r w:rsidR="006F17D2">
        <w:rPr>
          <w:rFonts w:ascii="Sylfaen" w:hAnsi="Sylfaen" w:cs="Sylfaen"/>
          <w:sz w:val="20"/>
          <w:szCs w:val="24"/>
        </w:rPr>
        <w:t>Ա</w:t>
      </w:r>
      <w:r w:rsidR="00EF6013" w:rsidRPr="00EF6013">
        <w:rPr>
          <w:rFonts w:ascii="Sylfaen" w:hAnsi="Sylfaen" w:cs="Sylfaen"/>
          <w:sz w:val="20"/>
          <w:szCs w:val="24"/>
        </w:rPr>
        <w:t>ՊՁԲ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-2</w:t>
      </w:r>
      <w:r w:rsidR="00DC2778">
        <w:rPr>
          <w:rFonts w:ascii="Sylfaen" w:hAnsi="Sylfaen" w:cs="Sylfaen"/>
          <w:sz w:val="20"/>
          <w:szCs w:val="24"/>
          <w:lang w:val="af-ZA"/>
        </w:rPr>
        <w:t>6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/</w:t>
      </w:r>
      <w:r w:rsidR="00214BA0">
        <w:rPr>
          <w:rFonts w:ascii="Sylfaen" w:hAnsi="Sylfaen" w:cs="Sylfaen"/>
          <w:sz w:val="20"/>
          <w:szCs w:val="24"/>
          <w:lang w:val="af-ZA"/>
        </w:rPr>
        <w:t>15</w:t>
      </w:r>
      <w:r w:rsidR="00A77F12">
        <w:rPr>
          <w:rFonts w:ascii="Sylfaen" w:hAnsi="Sylfaen" w:cs="Sylfaen"/>
          <w:sz w:val="20"/>
          <w:szCs w:val="24"/>
          <w:lang w:val="af-ZA"/>
        </w:rPr>
        <w:t>Տ</w:t>
      </w:r>
      <w:r w:rsidR="00214BA0">
        <w:rPr>
          <w:rFonts w:ascii="Sylfaen" w:hAnsi="Sylfaen" w:cs="Sylfaen"/>
          <w:sz w:val="20"/>
          <w:szCs w:val="24"/>
          <w:lang w:val="ru-RU"/>
        </w:rPr>
        <w:t>Լ</w:t>
      </w:r>
      <w:r w:rsidR="00214BA0" w:rsidRPr="00214BA0">
        <w:rPr>
          <w:rFonts w:ascii="Sylfaen" w:hAnsi="Sylfaen" w:cs="Sylfaen"/>
          <w:sz w:val="20"/>
          <w:szCs w:val="24"/>
          <w:lang w:val="af-ZA"/>
        </w:rPr>
        <w:t xml:space="preserve"> </w:t>
      </w:r>
      <w:proofErr w:type="spellStart"/>
      <w:r w:rsidR="00EF6013" w:rsidRPr="00EF6013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EF6013" w:rsidRPr="00EF601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837F6" w:rsidRPr="005837F6">
        <w:rPr>
          <w:rFonts w:ascii="Sylfaen" w:hAnsi="Sylfaen" w:cs="Sylfaen"/>
          <w:b/>
          <w:sz w:val="22"/>
          <w:szCs w:val="22"/>
          <w:lang w:val="af-ZA"/>
        </w:rPr>
        <w:t>տնտեսական</w:t>
      </w:r>
      <w:r w:rsidR="005837F6" w:rsidRPr="005837F6">
        <w:rPr>
          <w:b/>
          <w:sz w:val="22"/>
          <w:szCs w:val="22"/>
          <w:lang w:val="af-ZA"/>
        </w:rPr>
        <w:t xml:space="preserve">, </w:t>
      </w:r>
      <w:r w:rsidR="005837F6" w:rsidRPr="005837F6">
        <w:rPr>
          <w:rFonts w:ascii="Sylfaen" w:hAnsi="Sylfaen" w:cs="Sylfaen"/>
          <w:b/>
          <w:sz w:val="22"/>
          <w:szCs w:val="22"/>
          <w:lang w:val="af-ZA"/>
        </w:rPr>
        <w:t>սանհիգիենիկ</w:t>
      </w:r>
      <w:r w:rsidR="005837F6" w:rsidRPr="005837F6">
        <w:rPr>
          <w:b/>
          <w:sz w:val="22"/>
          <w:szCs w:val="22"/>
          <w:lang w:val="af-ZA"/>
        </w:rPr>
        <w:t xml:space="preserve"> </w:t>
      </w:r>
      <w:r w:rsidR="005837F6" w:rsidRPr="005837F6">
        <w:rPr>
          <w:rFonts w:ascii="Sylfaen" w:hAnsi="Sylfaen" w:cs="Sylfaen"/>
          <w:b/>
          <w:sz w:val="22"/>
          <w:szCs w:val="22"/>
          <w:lang w:val="af-ZA"/>
        </w:rPr>
        <w:t>և</w:t>
      </w:r>
      <w:r w:rsidR="005837F6" w:rsidRPr="005837F6">
        <w:rPr>
          <w:b/>
          <w:sz w:val="22"/>
          <w:szCs w:val="22"/>
          <w:lang w:val="af-ZA"/>
        </w:rPr>
        <w:t xml:space="preserve"> </w:t>
      </w:r>
      <w:r w:rsidR="005837F6" w:rsidRPr="005837F6">
        <w:rPr>
          <w:rFonts w:ascii="Sylfaen" w:hAnsi="Sylfaen" w:cs="Sylfaen"/>
          <w:b/>
          <w:sz w:val="22"/>
          <w:szCs w:val="22"/>
          <w:lang w:val="af-ZA"/>
        </w:rPr>
        <w:t>լվացքի</w:t>
      </w:r>
      <w:r w:rsidR="005837F6" w:rsidRPr="005837F6">
        <w:rPr>
          <w:b/>
          <w:sz w:val="22"/>
          <w:szCs w:val="22"/>
          <w:lang w:val="af-ZA"/>
        </w:rPr>
        <w:t xml:space="preserve"> </w:t>
      </w:r>
      <w:r w:rsidR="005837F6" w:rsidRPr="005837F6">
        <w:rPr>
          <w:rFonts w:ascii="Sylfaen" w:hAnsi="Sylfaen" w:cs="Sylfaen"/>
          <w:b/>
          <w:sz w:val="22"/>
          <w:szCs w:val="22"/>
          <w:lang w:val="af-ZA"/>
        </w:rPr>
        <w:t>միջոցների</w:t>
      </w:r>
      <w:r w:rsidR="005837F6" w:rsidRPr="005837F6">
        <w:rPr>
          <w:rFonts w:cs="Sylfaen"/>
          <w:i/>
          <w:lang w:val="af-ZA"/>
        </w:rPr>
        <w:t xml:space="preserve"> </w:t>
      </w:r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ձեռքբերման </w:t>
      </w:r>
    </w:p>
    <w:p w:rsidR="0076631E" w:rsidRPr="0000522F" w:rsidRDefault="0076631E" w:rsidP="000E7FB7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p w:rsidR="0076631E" w:rsidRPr="0000522F" w:rsidRDefault="0076631E" w:rsidP="000E7FB7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tbl>
      <w:tblPr>
        <w:tblpPr w:leftFromText="180" w:rightFromText="180" w:vertAnchor="text" w:tblpX="324" w:tblpY="1"/>
        <w:tblOverlap w:val="never"/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283"/>
        <w:gridCol w:w="2065"/>
        <w:gridCol w:w="3330"/>
        <w:gridCol w:w="810"/>
        <w:gridCol w:w="1260"/>
        <w:gridCol w:w="1468"/>
        <w:gridCol w:w="1222"/>
        <w:gridCol w:w="2170"/>
      </w:tblGrid>
      <w:tr w:rsidR="0000522F" w:rsidRPr="00966924" w:rsidTr="009E0AD9">
        <w:trPr>
          <w:trHeight w:val="219"/>
        </w:trPr>
        <w:tc>
          <w:tcPr>
            <w:tcW w:w="810" w:type="dxa"/>
            <w:vMerge w:val="restart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հրավերով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չափաբաժնի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283" w:type="dxa"/>
            <w:vMerge w:val="restart"/>
            <w:vAlign w:val="center"/>
          </w:tcPr>
          <w:p w:rsidR="0000522F" w:rsidRPr="00966924" w:rsidRDefault="0000522F" w:rsidP="00270BDF">
            <w:pPr>
              <w:ind w:right="-108"/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գնումների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պլանով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միջանցիկ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ծածկագիրը</w:t>
            </w:r>
            <w:proofErr w:type="spellEnd"/>
            <w:r w:rsidRPr="00966924">
              <w:rPr>
                <w:sz w:val="18"/>
                <w:szCs w:val="24"/>
              </w:rPr>
              <w:t xml:space="preserve">`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ըստ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proofErr w:type="spellEnd"/>
            <w:r w:rsidRPr="00966924"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2065" w:type="dxa"/>
            <w:vMerge w:val="restart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անվանումը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</w:p>
        </w:tc>
        <w:tc>
          <w:tcPr>
            <w:tcW w:w="3330" w:type="dxa"/>
            <w:vMerge w:val="restart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տեխնիկական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810" w:type="dxa"/>
            <w:vMerge w:val="restart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չափման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260" w:type="dxa"/>
            <w:vMerge w:val="restart"/>
            <w:vAlign w:val="center"/>
          </w:tcPr>
          <w:p w:rsidR="0000522F" w:rsidRPr="00DF5CFE" w:rsidRDefault="00DB48EB" w:rsidP="00682DA8">
            <w:pPr>
              <w:jc w:val="center"/>
              <w:rPr>
                <w:sz w:val="18"/>
                <w:szCs w:val="24"/>
              </w:rPr>
            </w:pPr>
            <w:proofErr w:type="spellStart"/>
            <w:r w:rsidRPr="00DF5CFE">
              <w:rPr>
                <w:rFonts w:ascii="Sylfaen" w:hAnsi="Sylfaen"/>
                <w:sz w:val="18"/>
                <w:szCs w:val="24"/>
              </w:rPr>
              <w:t>Նախ</w:t>
            </w:r>
            <w:r w:rsidR="00682DA8" w:rsidRPr="00DF5CFE">
              <w:rPr>
                <w:rFonts w:ascii="Sylfaen" w:hAnsi="Sylfaen"/>
                <w:sz w:val="18"/>
                <w:szCs w:val="24"/>
              </w:rPr>
              <w:t>ահաշվային</w:t>
            </w:r>
            <w:proofErr w:type="spellEnd"/>
            <w:r w:rsidRPr="00DF5CFE">
              <w:rPr>
                <w:rFonts w:ascii="Sylfaen" w:hAnsi="Sylfaen"/>
                <w:sz w:val="18"/>
                <w:szCs w:val="24"/>
              </w:rPr>
              <w:t xml:space="preserve"> </w:t>
            </w:r>
            <w:proofErr w:type="spellStart"/>
            <w:r w:rsidR="0000522F" w:rsidRPr="00DF5CFE">
              <w:rPr>
                <w:rFonts w:ascii="Sylfaen" w:hAnsi="Sylfaen" w:cs="Sylfaen"/>
                <w:sz w:val="18"/>
                <w:szCs w:val="24"/>
              </w:rPr>
              <w:t>գինը</w:t>
            </w:r>
            <w:proofErr w:type="spellEnd"/>
            <w:r w:rsidR="0000522F" w:rsidRPr="00DF5CFE">
              <w:rPr>
                <w:sz w:val="18"/>
                <w:szCs w:val="24"/>
              </w:rPr>
              <w:t>/</w:t>
            </w:r>
            <w:r w:rsidR="0000522F" w:rsidRPr="00DF5CFE">
              <w:rPr>
                <w:rFonts w:ascii="Sylfaen" w:hAnsi="Sylfaen" w:cs="Sylfaen"/>
                <w:sz w:val="18"/>
                <w:szCs w:val="24"/>
              </w:rPr>
              <w:t>ՀՀ</w:t>
            </w:r>
            <w:r w:rsidR="0000522F" w:rsidRPr="00DF5CFE">
              <w:rPr>
                <w:sz w:val="18"/>
                <w:szCs w:val="24"/>
              </w:rPr>
              <w:t xml:space="preserve"> </w:t>
            </w:r>
            <w:proofErr w:type="spellStart"/>
            <w:r w:rsidR="0000522F" w:rsidRPr="00DF5CFE">
              <w:rPr>
                <w:rFonts w:ascii="Sylfaen" w:hAnsi="Sylfaen" w:cs="Sylfaen"/>
                <w:sz w:val="18"/>
                <w:szCs w:val="24"/>
              </w:rPr>
              <w:t>դրամ</w:t>
            </w:r>
            <w:proofErr w:type="spellEnd"/>
          </w:p>
        </w:tc>
        <w:tc>
          <w:tcPr>
            <w:tcW w:w="1468" w:type="dxa"/>
            <w:vMerge w:val="restart"/>
            <w:vAlign w:val="center"/>
          </w:tcPr>
          <w:p w:rsidR="0000522F" w:rsidRPr="00966924" w:rsidRDefault="00E84FC3" w:rsidP="00270BDF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3392" w:type="dxa"/>
            <w:gridSpan w:val="2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մատակարարման</w:t>
            </w:r>
            <w:proofErr w:type="spellEnd"/>
          </w:p>
        </w:tc>
      </w:tr>
      <w:tr w:rsidR="0000522F" w:rsidRPr="00966924" w:rsidTr="009E0AD9">
        <w:trPr>
          <w:trHeight w:val="445"/>
        </w:trPr>
        <w:tc>
          <w:tcPr>
            <w:tcW w:w="810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83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2065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3330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810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468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00522F" w:rsidRPr="00966924" w:rsidRDefault="00E84FC3" w:rsidP="00270BDF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ընդհանուր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2170" w:type="dxa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Ժամկետը</w:t>
            </w:r>
            <w:proofErr w:type="spellEnd"/>
            <w:r w:rsidRPr="00966924">
              <w:rPr>
                <w:sz w:val="18"/>
                <w:szCs w:val="24"/>
              </w:rPr>
              <w:t>***</w:t>
            </w:r>
          </w:p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</w:tr>
      <w:tr w:rsidR="005F7D6C" w:rsidRPr="003C499F" w:rsidTr="00A96579">
        <w:trPr>
          <w:trHeight w:val="1383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D6C" w:rsidRPr="00A96579" w:rsidRDefault="005F7D6C" w:rsidP="005F7D6C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D6C" w:rsidRPr="009E0AD9" w:rsidRDefault="005F7D6C" w:rsidP="005F7D6C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39831250</w:t>
            </w:r>
            <w:r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D6C" w:rsidRDefault="005F7D6C" w:rsidP="005F7D6C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ÈáÕ³Ï </w:t>
            </w:r>
          </w:p>
          <w:p w:rsidR="005F7D6C" w:rsidRPr="009E0AD9" w:rsidRDefault="005F7D6C" w:rsidP="005F7D6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330" w:type="dxa"/>
            <w:vAlign w:val="center"/>
          </w:tcPr>
          <w:p w:rsidR="005F7D6C" w:rsidRPr="00E455BB" w:rsidRDefault="005F7D6C" w:rsidP="005F7D6C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Հեղուկ</w:t>
            </w:r>
            <w:proofErr w:type="spellEnd"/>
            <w:r w:rsidRPr="00E455BB">
              <w:rPr>
                <w:bCs/>
                <w:i/>
                <w:iCs/>
                <w:sz w:val="16"/>
                <w:szCs w:val="16"/>
              </w:rPr>
              <w:t>- (</w:t>
            </w:r>
            <w:proofErr w:type="spell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պլաստմասե</w:t>
            </w:r>
            <w:proofErr w:type="spellEnd"/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շշիկ</w:t>
            </w:r>
            <w:proofErr w:type="spellEnd"/>
            <w:r w:rsidRPr="00E455BB">
              <w:rPr>
                <w:bCs/>
                <w:i/>
                <w:iCs/>
                <w:sz w:val="16"/>
                <w:szCs w:val="16"/>
              </w:rPr>
              <w:t xml:space="preserve">) </w:t>
            </w:r>
            <w:proofErr w:type="spell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proofErr w:type="spellEnd"/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proofErr w:type="spellEnd"/>
          </w:p>
          <w:p w:rsidR="005F7D6C" w:rsidRPr="00E455BB" w:rsidRDefault="005F7D6C" w:rsidP="005F7D6C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bCs/>
                <w:i/>
                <w:iCs/>
                <w:sz w:val="16"/>
                <w:szCs w:val="16"/>
              </w:rPr>
              <w:t>( 200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) </w:t>
            </w:r>
            <w:proofErr w:type="spell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պարզաջրող</w:t>
            </w:r>
            <w:proofErr w:type="spellEnd"/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լուծույթներ</w:t>
            </w:r>
            <w:proofErr w:type="spellEnd"/>
          </w:p>
        </w:tc>
        <w:tc>
          <w:tcPr>
            <w:tcW w:w="810" w:type="dxa"/>
            <w:vAlign w:val="center"/>
          </w:tcPr>
          <w:p w:rsidR="005F7D6C" w:rsidRPr="000202F2" w:rsidRDefault="005F7D6C" w:rsidP="005F7D6C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լիտր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7D6C" w:rsidRPr="00B54700" w:rsidRDefault="005F7D6C" w:rsidP="005F7D6C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12200</w:t>
            </w:r>
          </w:p>
        </w:tc>
        <w:tc>
          <w:tcPr>
            <w:tcW w:w="1468" w:type="dxa"/>
            <w:vAlign w:val="center"/>
          </w:tcPr>
          <w:p w:rsidR="005F7D6C" w:rsidRPr="005F7D6C" w:rsidRDefault="005F7D6C" w:rsidP="005F7D6C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F7D6C" w:rsidRPr="000202F2" w:rsidRDefault="005F7D6C" w:rsidP="005F7D6C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  <w:sz w:val="24"/>
                <w:szCs w:val="24"/>
                <w:lang w:val="ru-RU"/>
              </w:rPr>
              <w:t>10</w:t>
            </w:r>
          </w:p>
        </w:tc>
        <w:tc>
          <w:tcPr>
            <w:tcW w:w="2170" w:type="dxa"/>
            <w:vAlign w:val="center"/>
          </w:tcPr>
          <w:p w:rsidR="005F7D6C" w:rsidRPr="005F7D6C" w:rsidRDefault="005F7D6C" w:rsidP="005F7D6C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թ.</w:t>
            </w: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II</w:t>
            </w: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և</w:t>
            </w: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VII</w:t>
            </w: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ամիսներին</w:t>
            </w:r>
            <w:proofErr w:type="spellEnd"/>
            <w:r w:rsidRPr="005F7D6C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յուրաքանչյուր</w:t>
            </w:r>
            <w:proofErr w:type="spellEnd"/>
            <w:r w:rsidRPr="005F7D6C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</w:t>
            </w:r>
            <w:proofErr w:type="spellEnd"/>
            <w:r w:rsidRPr="005F7D6C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 xml:space="preserve"> 5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լ</w:t>
            </w:r>
            <w:r w:rsidRPr="005F7D6C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5F7D6C" w:rsidRPr="003C499F" w:rsidTr="009E0AD9">
        <w:trPr>
          <w:trHeight w:val="1160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D6C" w:rsidRPr="00A96579" w:rsidRDefault="005F7D6C" w:rsidP="005F7D6C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D6C" w:rsidRPr="009E0AD9" w:rsidRDefault="005F7D6C" w:rsidP="005F7D6C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cs="Arial"/>
                <w:color w:val="000000"/>
                <w:sz w:val="22"/>
                <w:szCs w:val="22"/>
              </w:rPr>
              <w:t>33711460</w:t>
            </w:r>
            <w:r>
              <w:rPr>
                <w:rFonts w:cs="Arial"/>
                <w:color w:val="000000"/>
                <w:sz w:val="22"/>
                <w:szCs w:val="22"/>
              </w:rPr>
              <w:t>/506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D6C" w:rsidRDefault="005F7D6C" w:rsidP="005F7D6C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ê³÷ñí»Éáõ ë³ñù</w:t>
            </w:r>
          </w:p>
          <w:p w:rsidR="005F7D6C" w:rsidRPr="009E0AD9" w:rsidRDefault="005F7D6C" w:rsidP="005F7D6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330" w:type="dxa"/>
            <w:vAlign w:val="center"/>
          </w:tcPr>
          <w:p w:rsidR="005F7D6C" w:rsidRPr="00974270" w:rsidRDefault="005F7D6C" w:rsidP="005F7D6C">
            <w:pPr>
              <w:rPr>
                <w:bCs/>
                <w:i/>
                <w:iCs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Ածիլվելու</w:t>
            </w:r>
            <w:proofErr w:type="spellEnd"/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սրիչի</w:t>
            </w:r>
            <w:proofErr w:type="spellEnd"/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ստանոկ</w:t>
            </w:r>
            <w:proofErr w:type="spellEnd"/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պլաստմասե</w:t>
            </w:r>
            <w:proofErr w:type="spellEnd"/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սովորական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>բազմակի</w:t>
            </w:r>
            <w:proofErr w:type="spellEnd"/>
            <w:r w:rsidRPr="00974270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>օգտագործման</w:t>
            </w:r>
            <w:proofErr w:type="spellEnd"/>
          </w:p>
        </w:tc>
        <w:tc>
          <w:tcPr>
            <w:tcW w:w="810" w:type="dxa"/>
            <w:vAlign w:val="center"/>
          </w:tcPr>
          <w:p w:rsidR="005F7D6C" w:rsidRPr="000202F2" w:rsidRDefault="005F7D6C" w:rsidP="005F7D6C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հատ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7D6C" w:rsidRPr="00B54700" w:rsidRDefault="005F7D6C" w:rsidP="005F7D6C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2960</w:t>
            </w:r>
          </w:p>
        </w:tc>
        <w:tc>
          <w:tcPr>
            <w:tcW w:w="1468" w:type="dxa"/>
            <w:vAlign w:val="center"/>
          </w:tcPr>
          <w:p w:rsidR="005F7D6C" w:rsidRPr="005F7D6C" w:rsidRDefault="005F7D6C" w:rsidP="005F7D6C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F7D6C" w:rsidRPr="007C3837" w:rsidRDefault="005F7D6C" w:rsidP="005F7D6C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</w:t>
            </w:r>
          </w:p>
        </w:tc>
        <w:tc>
          <w:tcPr>
            <w:tcW w:w="2170" w:type="dxa"/>
            <w:vAlign w:val="center"/>
          </w:tcPr>
          <w:p w:rsidR="005F7D6C" w:rsidRPr="005F7D6C" w:rsidRDefault="005F7D6C" w:rsidP="005F7D6C">
            <w:pPr>
              <w:jc w:val="center"/>
              <w:rPr>
                <w:sz w:val="16"/>
                <w:szCs w:val="16"/>
                <w:lang w:val="ru-RU"/>
              </w:rPr>
            </w:pP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II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proofErr w:type="spellEnd"/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5F7D6C" w:rsidRPr="003C499F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D6C" w:rsidRPr="00A96579" w:rsidRDefault="005F7D6C" w:rsidP="005F7D6C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D6C" w:rsidRPr="009E0AD9" w:rsidRDefault="005F7D6C" w:rsidP="005F7D6C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39831278</w:t>
            </w:r>
            <w:r w:rsidR="00265C1E">
              <w:rPr>
                <w:rFonts w:cs="Arial"/>
                <w:sz w:val="22"/>
                <w:szCs w:val="22"/>
              </w:rPr>
              <w:t>/506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D6C" w:rsidRDefault="005F7D6C" w:rsidP="005F7D6C">
            <w:pPr>
              <w:rPr>
                <w:rFonts w:cs="Calibri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Ավտոմ</w:t>
            </w:r>
            <w:r>
              <w:rPr>
                <w:rFonts w:cs="Calibri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աման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լվացող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մեք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լվացող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միջոց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, ,finish,,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փոշի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1,0</w:t>
            </w:r>
            <w:r>
              <w:rPr>
                <w:rFonts w:ascii="Arial" w:hAnsi="Arial" w:cs="Arial"/>
                <w:sz w:val="20"/>
                <w:szCs w:val="20"/>
              </w:rPr>
              <w:t>կգ</w:t>
            </w:r>
          </w:p>
          <w:p w:rsidR="005F7D6C" w:rsidRPr="009E0AD9" w:rsidRDefault="005F7D6C" w:rsidP="005F7D6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330" w:type="dxa"/>
            <w:vAlign w:val="center"/>
          </w:tcPr>
          <w:p w:rsidR="005F7D6C" w:rsidRPr="00641921" w:rsidRDefault="005F7D6C" w:rsidP="005F7D6C">
            <w:pPr>
              <w:rPr>
                <w:bCs/>
                <w:i/>
                <w:iCs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Ավտոմատ</w:t>
            </w:r>
            <w:proofErr w:type="spellEnd"/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աման</w:t>
            </w:r>
            <w:proofErr w:type="spellEnd"/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լվացող</w:t>
            </w:r>
            <w:proofErr w:type="spellEnd"/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մեքենայի</w:t>
            </w:r>
            <w:proofErr w:type="spellEnd"/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լվացող</w:t>
            </w:r>
            <w:proofErr w:type="spellEnd"/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միջոց</w:t>
            </w:r>
            <w:proofErr w:type="spellEnd"/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թղթե</w:t>
            </w:r>
            <w:proofErr w:type="spellEnd"/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տուփով</w:t>
            </w:r>
            <w:proofErr w:type="spellEnd"/>
            <w:r w:rsidRPr="00641921">
              <w:rPr>
                <w:bCs/>
                <w:i/>
                <w:iCs/>
                <w:sz w:val="16"/>
                <w:szCs w:val="16"/>
              </w:rPr>
              <w:t xml:space="preserve"> ,</w:t>
            </w:r>
            <w:r w:rsidRPr="00E455BB">
              <w:rPr>
                <w:bCs/>
                <w:i/>
                <w:iCs/>
                <w:sz w:val="16"/>
                <w:szCs w:val="16"/>
              </w:rPr>
              <w:t>Finish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,, </w:t>
            </w:r>
            <w:proofErr w:type="spell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փոշի</w:t>
            </w:r>
            <w:proofErr w:type="spellEnd"/>
            <w:r w:rsidRPr="00641921">
              <w:rPr>
                <w:bCs/>
                <w:i/>
                <w:iCs/>
                <w:sz w:val="16"/>
                <w:szCs w:val="16"/>
              </w:rPr>
              <w:t xml:space="preserve"> 1,0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կգ</w:t>
            </w:r>
          </w:p>
        </w:tc>
        <w:tc>
          <w:tcPr>
            <w:tcW w:w="810" w:type="dxa"/>
            <w:vAlign w:val="center"/>
          </w:tcPr>
          <w:p w:rsidR="005F7D6C" w:rsidRPr="000202F2" w:rsidRDefault="00BC0859" w:rsidP="005F7D6C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կգ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7D6C" w:rsidRPr="007C3837" w:rsidRDefault="005F7D6C" w:rsidP="005F7D6C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108000</w:t>
            </w:r>
          </w:p>
        </w:tc>
        <w:tc>
          <w:tcPr>
            <w:tcW w:w="1468" w:type="dxa"/>
            <w:vAlign w:val="center"/>
          </w:tcPr>
          <w:p w:rsidR="005F7D6C" w:rsidRPr="005F7D6C" w:rsidRDefault="005F7D6C" w:rsidP="005F7D6C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F7D6C" w:rsidRPr="007C3837" w:rsidRDefault="005F7D6C" w:rsidP="005F7D6C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30</w:t>
            </w:r>
          </w:p>
        </w:tc>
        <w:tc>
          <w:tcPr>
            <w:tcW w:w="2170" w:type="dxa"/>
            <w:vAlign w:val="center"/>
          </w:tcPr>
          <w:p w:rsidR="005F7D6C" w:rsidRPr="005F7D6C" w:rsidRDefault="005F7D6C" w:rsidP="005F7D6C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թ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II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և VI 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>ա</w:t>
            </w:r>
            <w:r w:rsidR="00BC0859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>միսներին, յուրաքանչյուր ամիս 1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5 </w:t>
            </w:r>
            <w:proofErr w:type="spellStart"/>
            <w:r w:rsidR="00BC0859">
              <w:rPr>
                <w:rFonts w:ascii="Sylfaen" w:hAnsi="Sylfaen" w:cs="Sylfaen"/>
                <w:b/>
                <w:i/>
                <w:sz w:val="16"/>
                <w:szCs w:val="16"/>
              </w:rPr>
              <w:t>կգ</w:t>
            </w:r>
            <w:proofErr w:type="spellEnd"/>
          </w:p>
          <w:p w:rsidR="005F7D6C" w:rsidRPr="005F7D6C" w:rsidRDefault="005F7D6C" w:rsidP="005F7D6C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5F7D6C" w:rsidRPr="003C499F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D6C" w:rsidRPr="00A96579" w:rsidRDefault="005F7D6C" w:rsidP="005F7D6C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lastRenderedPageBreak/>
              <w:t>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D6C" w:rsidRPr="009E0AD9" w:rsidRDefault="005F7D6C" w:rsidP="005F7D6C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39221350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D6C" w:rsidRDefault="005F7D6C" w:rsidP="005F7D6C">
            <w:pPr>
              <w:rPr>
                <w:rFonts w:cs="Calibr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Բաժակ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՝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մեկանգամյա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օգտագործման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համար</w:t>
            </w:r>
            <w:proofErr w:type="spellEnd"/>
          </w:p>
          <w:p w:rsidR="005F7D6C" w:rsidRPr="009E0AD9" w:rsidRDefault="005F7D6C" w:rsidP="005F7D6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330" w:type="dxa"/>
            <w:vAlign w:val="center"/>
          </w:tcPr>
          <w:p w:rsidR="005F7D6C" w:rsidRPr="005F7D6C" w:rsidRDefault="005F7D6C" w:rsidP="005F7D6C">
            <w:pPr>
              <w:spacing w:after="240"/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Մեկանգամյա</w:t>
            </w:r>
            <w:proofErr w:type="spellEnd"/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օգտագործման</w:t>
            </w:r>
            <w:proofErr w:type="spellEnd"/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բաժակներ</w:t>
            </w:r>
            <w:proofErr w:type="spellEnd"/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պլաստմասե</w:t>
            </w:r>
            <w:proofErr w:type="spellEnd"/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ծավալը</w:t>
            </w:r>
            <w:proofErr w:type="spellEnd"/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200-250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մլ</w:t>
            </w:r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,,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ջերմմակայուն</w:t>
            </w:r>
            <w:proofErr w:type="spellEnd"/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0°-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ից</w:t>
            </w:r>
            <w:proofErr w:type="spellEnd"/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մինչև</w:t>
            </w:r>
            <w:proofErr w:type="spellEnd"/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70°C: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Անվտանգ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՝</w:t>
            </w:r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սննդի</w:t>
            </w:r>
            <w:proofErr w:type="spellEnd"/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հետ</w:t>
            </w:r>
            <w:proofErr w:type="spellEnd"/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շփման</w:t>
            </w:r>
            <w:proofErr w:type="spellEnd"/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</w:t>
            </w:r>
            <w:proofErr w:type="spellEnd"/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հոտ</w:t>
            </w:r>
            <w:proofErr w:type="spellEnd"/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և</w:t>
            </w:r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</w:t>
            </w:r>
            <w:proofErr w:type="spellEnd"/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չփոխանցող</w:t>
            </w:r>
            <w:proofErr w:type="spellEnd"/>
            <w:r w:rsidRPr="005F7D6C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:</w:t>
            </w:r>
          </w:p>
        </w:tc>
        <w:tc>
          <w:tcPr>
            <w:tcW w:w="810" w:type="dxa"/>
            <w:vAlign w:val="center"/>
          </w:tcPr>
          <w:p w:rsidR="005F7D6C" w:rsidRPr="000202F2" w:rsidRDefault="005F7D6C" w:rsidP="005F7D6C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հատ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7D6C" w:rsidRPr="007C3837" w:rsidRDefault="005F7D6C" w:rsidP="005F7D6C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150000</w:t>
            </w:r>
          </w:p>
        </w:tc>
        <w:tc>
          <w:tcPr>
            <w:tcW w:w="1468" w:type="dxa"/>
            <w:vAlign w:val="center"/>
          </w:tcPr>
          <w:p w:rsidR="005F7D6C" w:rsidRPr="005F7D6C" w:rsidRDefault="005F7D6C" w:rsidP="005F7D6C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F7D6C" w:rsidRPr="007C3837" w:rsidRDefault="005F7D6C" w:rsidP="005F7D6C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30</w:t>
            </w:r>
            <w:r w:rsidR="003C499F">
              <w:rPr>
                <w:rFonts w:cs="Arial"/>
                <w:lang w:val="ru-RU"/>
              </w:rPr>
              <w:t>.000</w:t>
            </w:r>
          </w:p>
        </w:tc>
        <w:tc>
          <w:tcPr>
            <w:tcW w:w="2170" w:type="dxa"/>
            <w:vAlign w:val="center"/>
          </w:tcPr>
          <w:p w:rsidR="005F7D6C" w:rsidRPr="005F7D6C" w:rsidRDefault="005F7D6C" w:rsidP="005F7D6C">
            <w:pPr>
              <w:jc w:val="center"/>
              <w:rPr>
                <w:sz w:val="16"/>
                <w:szCs w:val="16"/>
                <w:lang w:val="ru-RU"/>
              </w:rPr>
            </w:pP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II</w:t>
            </w: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proofErr w:type="spellEnd"/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5F7D6C" w:rsidRPr="003C499F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D6C" w:rsidRPr="00A96579" w:rsidRDefault="005F7D6C" w:rsidP="005F7D6C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D6C" w:rsidRPr="009E0AD9" w:rsidRDefault="005F7D6C" w:rsidP="005F7D6C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19642200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D6C" w:rsidRDefault="005F7D6C" w:rsidP="005F7D6C">
            <w:pPr>
              <w:rPr>
                <w:rFonts w:cs="Calibr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Պոլիէթիլենային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թաղանթ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0.7</w:t>
            </w:r>
            <w:r>
              <w:rPr>
                <w:rFonts w:ascii="Arial" w:hAnsi="Arial" w:cs="Arial"/>
                <w:sz w:val="22"/>
                <w:szCs w:val="22"/>
              </w:rPr>
              <w:t>մմ</w:t>
            </w:r>
            <w:r>
              <w:rPr>
                <w:rFonts w:cs="Calibri"/>
                <w:sz w:val="22"/>
                <w:szCs w:val="22"/>
              </w:rPr>
              <w:t>x1.5</w:t>
            </w:r>
            <w:r>
              <w:rPr>
                <w:rFonts w:ascii="Arial" w:hAnsi="Arial" w:cs="Arial"/>
                <w:sz w:val="22"/>
                <w:szCs w:val="22"/>
              </w:rPr>
              <w:t>մ</w:t>
            </w:r>
          </w:p>
          <w:p w:rsidR="005F7D6C" w:rsidRPr="009E0AD9" w:rsidRDefault="005F7D6C" w:rsidP="005F7D6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330" w:type="dxa"/>
            <w:vAlign w:val="center"/>
          </w:tcPr>
          <w:p w:rsidR="005F7D6C" w:rsidRPr="00E455BB" w:rsidRDefault="005F7D6C" w:rsidP="005F7D6C">
            <w:pPr>
              <w:rPr>
                <w:bCs/>
                <w:i/>
                <w:iCs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Պոլիէթիլենային</w:t>
            </w:r>
            <w:proofErr w:type="spellEnd"/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թաղանթ</w:t>
            </w:r>
            <w:proofErr w:type="spellEnd"/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թափանցիկ</w:t>
            </w:r>
            <w:proofErr w:type="spellEnd"/>
            <w:r w:rsidRPr="00E455BB">
              <w:rPr>
                <w:rFonts w:cs="Sylfaen"/>
                <w:i/>
                <w:sz w:val="16"/>
                <w:szCs w:val="16"/>
              </w:rPr>
              <w:t xml:space="preserve">,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երկշերտ</w:t>
            </w:r>
            <w:proofErr w:type="spellEnd"/>
            <w:r w:rsidRPr="00E455BB">
              <w:rPr>
                <w:rFonts w:cs="Sylfaen"/>
                <w:i/>
                <w:sz w:val="16"/>
                <w:szCs w:val="16"/>
              </w:rPr>
              <w:t>, 1.5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լայնության</w:t>
            </w:r>
            <w:proofErr w:type="spellEnd"/>
            <w:r w:rsidRPr="00E455BB">
              <w:rPr>
                <w:rFonts w:cs="Sylfaen"/>
                <w:i/>
                <w:sz w:val="16"/>
                <w:szCs w:val="16"/>
              </w:rPr>
              <w:t xml:space="preserve">,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հաստությունը</w:t>
            </w:r>
            <w:proofErr w:type="spellEnd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՝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0.7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մմ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5F7D6C" w:rsidRPr="000202F2" w:rsidRDefault="005F7D6C" w:rsidP="005F7D6C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կգ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7D6C" w:rsidRPr="007C3837" w:rsidRDefault="005F7D6C" w:rsidP="005F7D6C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6200</w:t>
            </w:r>
          </w:p>
        </w:tc>
        <w:tc>
          <w:tcPr>
            <w:tcW w:w="1468" w:type="dxa"/>
            <w:vAlign w:val="center"/>
          </w:tcPr>
          <w:p w:rsidR="005F7D6C" w:rsidRPr="005F7D6C" w:rsidRDefault="005F7D6C" w:rsidP="005F7D6C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F7D6C" w:rsidRPr="007C3837" w:rsidRDefault="005F7D6C" w:rsidP="005F7D6C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20</w:t>
            </w:r>
          </w:p>
        </w:tc>
        <w:tc>
          <w:tcPr>
            <w:tcW w:w="2170" w:type="dxa"/>
            <w:vAlign w:val="center"/>
          </w:tcPr>
          <w:p w:rsidR="005F7D6C" w:rsidRPr="005F7D6C" w:rsidRDefault="005F7D6C" w:rsidP="005F7D6C">
            <w:pPr>
              <w:jc w:val="center"/>
              <w:rPr>
                <w:sz w:val="16"/>
                <w:szCs w:val="16"/>
                <w:lang w:val="ru-RU"/>
              </w:rPr>
            </w:pP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="00BC085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V</w:t>
            </w: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proofErr w:type="spellEnd"/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5F7D6C" w:rsidRPr="003C499F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D6C" w:rsidRPr="00A96579" w:rsidRDefault="005F7D6C" w:rsidP="005F7D6C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D6C" w:rsidRPr="009E0AD9" w:rsidRDefault="005F7D6C" w:rsidP="005F7D6C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39831100</w:t>
            </w:r>
            <w:r>
              <w:rPr>
                <w:rFonts w:cs="Arial"/>
                <w:sz w:val="22"/>
                <w:szCs w:val="22"/>
              </w:rPr>
              <w:t>/504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D6C" w:rsidRDefault="005F7D6C" w:rsidP="005F7D6C">
            <w:pPr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Գորգ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լվանալու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հեղուկ</w:t>
            </w:r>
            <w:proofErr w:type="spellEnd"/>
          </w:p>
          <w:p w:rsidR="005F7D6C" w:rsidRPr="009E0AD9" w:rsidRDefault="005F7D6C" w:rsidP="005F7D6C">
            <w:pPr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3330" w:type="dxa"/>
            <w:vAlign w:val="center"/>
          </w:tcPr>
          <w:p w:rsidR="005F7D6C" w:rsidRPr="00E455BB" w:rsidRDefault="005F7D6C" w:rsidP="005F7D6C">
            <w:pPr>
              <w:rPr>
                <w:bCs/>
                <w:i/>
                <w:iCs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Գորգ</w:t>
            </w:r>
            <w:proofErr w:type="spellEnd"/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լվանալու</w:t>
            </w:r>
            <w:proofErr w:type="spellEnd"/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հեղուկ</w:t>
            </w:r>
            <w:proofErr w:type="spellEnd"/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միջոց</w:t>
            </w:r>
            <w:proofErr w:type="spellEnd"/>
            <w:r w:rsidRPr="00E455BB">
              <w:rPr>
                <w:rFonts w:cs="Sylfaen"/>
                <w:i/>
                <w:sz w:val="16"/>
                <w:szCs w:val="16"/>
              </w:rPr>
              <w:t xml:space="preserve">,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խտանյութ</w:t>
            </w:r>
            <w:proofErr w:type="spellEnd"/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cs="Sylfaen"/>
                <w:i/>
                <w:sz w:val="16"/>
                <w:szCs w:val="16"/>
              </w:rPr>
              <w:t>Zolushka</w:t>
            </w:r>
            <w:proofErr w:type="spellEnd"/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կամ</w:t>
            </w:r>
            <w:proofErr w:type="spellEnd"/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համարժեքը</w:t>
            </w:r>
            <w:proofErr w:type="spellEnd"/>
          </w:p>
        </w:tc>
        <w:tc>
          <w:tcPr>
            <w:tcW w:w="810" w:type="dxa"/>
            <w:vAlign w:val="center"/>
          </w:tcPr>
          <w:p w:rsidR="005F7D6C" w:rsidRPr="000202F2" w:rsidRDefault="005F7D6C" w:rsidP="005F7D6C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Լիտր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7D6C" w:rsidRPr="007C3837" w:rsidRDefault="005F7D6C" w:rsidP="005F7D6C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6700</w:t>
            </w:r>
          </w:p>
        </w:tc>
        <w:tc>
          <w:tcPr>
            <w:tcW w:w="1468" w:type="dxa"/>
            <w:vAlign w:val="center"/>
          </w:tcPr>
          <w:p w:rsidR="005F7D6C" w:rsidRPr="005F7D6C" w:rsidRDefault="005F7D6C" w:rsidP="005F7D6C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F7D6C" w:rsidRPr="007C3837" w:rsidRDefault="005F7D6C" w:rsidP="005F7D6C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5</w:t>
            </w:r>
          </w:p>
        </w:tc>
        <w:tc>
          <w:tcPr>
            <w:tcW w:w="2170" w:type="dxa"/>
            <w:vAlign w:val="center"/>
          </w:tcPr>
          <w:p w:rsidR="005F7D6C" w:rsidRPr="005F7D6C" w:rsidRDefault="005F7D6C" w:rsidP="005F7D6C">
            <w:pPr>
              <w:jc w:val="center"/>
              <w:rPr>
                <w:sz w:val="16"/>
                <w:szCs w:val="16"/>
                <w:lang w:val="ru-RU"/>
              </w:rPr>
            </w:pP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 w:rsidR="00BC085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II</w:t>
            </w: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proofErr w:type="spellEnd"/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5F7D6C" w:rsidRPr="003C499F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D6C" w:rsidRPr="00A96579" w:rsidRDefault="005F7D6C" w:rsidP="005F7D6C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7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D6C" w:rsidRPr="009E0AD9" w:rsidRDefault="005F7D6C" w:rsidP="005F7D6C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39221170</w:t>
            </w:r>
            <w:r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D6C" w:rsidRDefault="005F7D6C" w:rsidP="005F7D6C">
            <w:pPr>
              <w:rPr>
                <w:rFonts w:cs="Calibr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Տակառ</w:t>
            </w:r>
            <w:proofErr w:type="spellEnd"/>
            <w:r>
              <w:rPr>
                <w:rFonts w:cs="Calibri"/>
                <w:sz w:val="22"/>
                <w:szCs w:val="22"/>
              </w:rPr>
              <w:t>(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պլասմասե</w:t>
            </w:r>
            <w:proofErr w:type="spellEnd"/>
            <w:r>
              <w:rPr>
                <w:rFonts w:cs="Calibri"/>
                <w:sz w:val="22"/>
                <w:szCs w:val="22"/>
              </w:rPr>
              <w:t>) 60</w:t>
            </w:r>
            <w:r>
              <w:rPr>
                <w:rFonts w:ascii="Arial" w:hAnsi="Arial" w:cs="Arial"/>
                <w:sz w:val="22"/>
                <w:szCs w:val="22"/>
              </w:rPr>
              <w:t>լ</w:t>
            </w:r>
          </w:p>
          <w:p w:rsidR="005F7D6C" w:rsidRPr="009E0AD9" w:rsidRDefault="005F7D6C" w:rsidP="005F7D6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330" w:type="dxa"/>
            <w:vAlign w:val="center"/>
          </w:tcPr>
          <w:p w:rsidR="005F7D6C" w:rsidRPr="00E455BB" w:rsidRDefault="005F7D6C" w:rsidP="005F7D6C">
            <w:pPr>
              <w:rPr>
                <w:rFonts w:cs="Sylfaen"/>
                <w:bCs/>
                <w:i/>
                <w:color w:val="202122"/>
                <w:sz w:val="16"/>
                <w:szCs w:val="16"/>
                <w:shd w:val="clear" w:color="auto" w:fill="FFFFFF"/>
              </w:rPr>
            </w:pP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Տակառ</w:t>
            </w:r>
            <w:proofErr w:type="spellEnd"/>
            <w:r w:rsidRPr="00E455BB">
              <w:rPr>
                <w:rFonts w:cs="Arial"/>
                <w:i/>
                <w:sz w:val="16"/>
                <w:szCs w:val="16"/>
              </w:rPr>
              <w:t>(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պլասմասե</w:t>
            </w:r>
            <w:proofErr w:type="spellEnd"/>
            <w:r w:rsidRPr="00E455BB">
              <w:rPr>
                <w:rFonts w:cs="Arial"/>
                <w:i/>
                <w:sz w:val="16"/>
                <w:szCs w:val="16"/>
              </w:rPr>
              <w:t>) 60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լիտր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կափարիչով</w:t>
            </w:r>
            <w:proofErr w:type="spellEnd"/>
          </w:p>
        </w:tc>
        <w:tc>
          <w:tcPr>
            <w:tcW w:w="810" w:type="dxa"/>
            <w:vAlign w:val="center"/>
          </w:tcPr>
          <w:p w:rsidR="005F7D6C" w:rsidRPr="000202F2" w:rsidRDefault="005F7D6C" w:rsidP="005F7D6C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Հատ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7D6C" w:rsidRPr="00B54700" w:rsidRDefault="005F7D6C" w:rsidP="005F7D6C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7000</w:t>
            </w:r>
          </w:p>
        </w:tc>
        <w:tc>
          <w:tcPr>
            <w:tcW w:w="1468" w:type="dxa"/>
            <w:vAlign w:val="center"/>
          </w:tcPr>
          <w:p w:rsidR="005F7D6C" w:rsidRPr="005F7D6C" w:rsidRDefault="005F7D6C" w:rsidP="005F7D6C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F7D6C" w:rsidRPr="00E27090" w:rsidRDefault="005F7D6C" w:rsidP="005F7D6C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2</w:t>
            </w:r>
          </w:p>
        </w:tc>
        <w:tc>
          <w:tcPr>
            <w:tcW w:w="2170" w:type="dxa"/>
            <w:vAlign w:val="center"/>
          </w:tcPr>
          <w:p w:rsidR="005F7D6C" w:rsidRPr="005F7D6C" w:rsidRDefault="005F7D6C" w:rsidP="005F7D6C">
            <w:pPr>
              <w:jc w:val="center"/>
              <w:rPr>
                <w:sz w:val="16"/>
                <w:szCs w:val="16"/>
                <w:lang w:val="ru-RU"/>
              </w:rPr>
            </w:pP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2026</w:t>
            </w:r>
            <w:proofErr w:type="gramStart"/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 </w:t>
            </w:r>
            <w:r w:rsidRPr="00414EB1">
              <w:rPr>
                <w:rFonts w:ascii="Sylfaen" w:hAnsi="Sylfaen" w:cs="Sylfaen"/>
                <w:b/>
                <w:sz w:val="16"/>
                <w:szCs w:val="16"/>
              </w:rPr>
              <w:t>VI</w:t>
            </w:r>
            <w:proofErr w:type="gramEnd"/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proofErr w:type="spellEnd"/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5F7D6C" w:rsidRPr="003C499F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D6C" w:rsidRPr="00A96579" w:rsidRDefault="005F7D6C" w:rsidP="005F7D6C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8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D6C" w:rsidRPr="009E0AD9" w:rsidRDefault="00DE07C0" w:rsidP="005F7D6C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31441000</w:t>
            </w:r>
            <w:r w:rsidR="00994E80">
              <w:rPr>
                <w:rFonts w:cs="Arial"/>
                <w:sz w:val="22"/>
                <w:szCs w:val="22"/>
              </w:rPr>
              <w:t>/504</w:t>
            </w:r>
            <w:bookmarkStart w:id="0" w:name="_GoBack"/>
            <w:bookmarkEnd w:id="0"/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D6C" w:rsidRDefault="005F7D6C" w:rsidP="005F7D6C">
            <w:pPr>
              <w:rPr>
                <w:rFonts w:cs="Calibr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Մարտկոց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  AAAx4  KODAK</w:t>
            </w:r>
          </w:p>
          <w:p w:rsidR="005F7D6C" w:rsidRPr="009E0AD9" w:rsidRDefault="005F7D6C" w:rsidP="005F7D6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330" w:type="dxa"/>
            <w:vAlign w:val="center"/>
          </w:tcPr>
          <w:p w:rsidR="005F7D6C" w:rsidRPr="00E455BB" w:rsidRDefault="005F7D6C" w:rsidP="005F7D6C">
            <w:pPr>
              <w:rPr>
                <w:rFonts w:cs="Sylfaen"/>
                <w:bCs/>
                <w:i/>
                <w:color w:val="202122"/>
                <w:sz w:val="16"/>
                <w:szCs w:val="16"/>
                <w:shd w:val="clear" w:color="auto" w:fill="FFFFFF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Փակ</w:t>
            </w:r>
            <w:r w:rsidRPr="00E455BB">
              <w:rPr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սենյակի</w:t>
            </w:r>
            <w:r w:rsidRPr="00E455BB">
              <w:rPr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հոտի</w:t>
            </w:r>
            <w:r w:rsidRPr="00E455BB">
              <w:rPr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թարմացման</w:t>
            </w:r>
            <w:r w:rsidRPr="00E455BB">
              <w:rPr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համար</w:t>
            </w:r>
            <w:r w:rsidRPr="00E455BB">
              <w:rPr>
                <w:i/>
                <w:color w:val="000000"/>
                <w:sz w:val="16"/>
                <w:szCs w:val="16"/>
                <w:lang w:val="hy-AM"/>
              </w:rPr>
              <w:t xml:space="preserve">,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վակումային</w:t>
            </w:r>
            <w:r w:rsidRPr="00E455BB">
              <w:rPr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բալոնիկով</w:t>
            </w:r>
            <w:r w:rsidRPr="00E455BB">
              <w:rPr>
                <w:rFonts w:cs="Sylfae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i/>
                <w:color w:val="000000"/>
                <w:sz w:val="16"/>
                <w:szCs w:val="16"/>
              </w:rPr>
              <w:t>300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մլ</w:t>
            </w:r>
            <w:r w:rsidRPr="00E455BB">
              <w:rPr>
                <w:i/>
                <w:color w:val="000000"/>
                <w:sz w:val="16"/>
                <w:szCs w:val="16"/>
                <w:lang w:val="hy-AM"/>
              </w:rPr>
              <w:t xml:space="preserve">,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թարմ</w:t>
            </w:r>
            <w:r w:rsidRPr="00E455BB">
              <w:rPr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ծաղկային</w:t>
            </w:r>
            <w:r w:rsidRPr="00E455BB">
              <w:rPr>
                <w:i/>
                <w:color w:val="000000"/>
                <w:sz w:val="16"/>
                <w:szCs w:val="16"/>
                <w:lang w:val="hy-AM"/>
              </w:rPr>
              <w:t xml:space="preserve"> 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բուրմունքով</w:t>
            </w:r>
            <w:r w:rsidRPr="00E455BB">
              <w:rPr>
                <w:i/>
                <w:color w:val="000000"/>
                <w:sz w:val="16"/>
                <w:szCs w:val="16"/>
              </w:rPr>
              <w:t>:</w:t>
            </w:r>
          </w:p>
        </w:tc>
        <w:tc>
          <w:tcPr>
            <w:tcW w:w="810" w:type="dxa"/>
            <w:vAlign w:val="center"/>
          </w:tcPr>
          <w:p w:rsidR="005F7D6C" w:rsidRPr="000202F2" w:rsidRDefault="005F7D6C" w:rsidP="005F7D6C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հատ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7D6C" w:rsidRPr="00E27090" w:rsidRDefault="005F7D6C" w:rsidP="005F7D6C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9000</w:t>
            </w:r>
          </w:p>
        </w:tc>
        <w:tc>
          <w:tcPr>
            <w:tcW w:w="1468" w:type="dxa"/>
            <w:vAlign w:val="center"/>
          </w:tcPr>
          <w:p w:rsidR="005F7D6C" w:rsidRPr="005F7D6C" w:rsidRDefault="005F7D6C" w:rsidP="005F7D6C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5F7D6C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F7D6C" w:rsidRPr="00E27090" w:rsidRDefault="005F7D6C" w:rsidP="005F7D6C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90</w:t>
            </w:r>
          </w:p>
        </w:tc>
        <w:tc>
          <w:tcPr>
            <w:tcW w:w="2170" w:type="dxa"/>
            <w:vAlign w:val="center"/>
          </w:tcPr>
          <w:p w:rsidR="005F7D6C" w:rsidRDefault="005F7D6C" w:rsidP="005F7D6C">
            <w:pPr>
              <w:jc w:val="center"/>
              <w:rPr>
                <w:rFonts w:ascii="Sylfaen" w:hAnsi="Sylfaen" w:cs="Sylfaen"/>
                <w:i/>
                <w:sz w:val="16"/>
                <w:szCs w:val="16"/>
                <w:lang w:val="pt-BR"/>
              </w:rPr>
            </w:pP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2026</w:t>
            </w:r>
            <w:proofErr w:type="gramStart"/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 </w:t>
            </w:r>
            <w:r w:rsidRPr="00F3163D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proofErr w:type="gramEnd"/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proofErr w:type="spellEnd"/>
            <w:r w:rsidRPr="005F7D6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  <w:p w:rsidR="005F7D6C" w:rsidRPr="005F7D6C" w:rsidRDefault="005F7D6C" w:rsidP="005F7D6C">
            <w:pPr>
              <w:jc w:val="center"/>
              <w:rPr>
                <w:sz w:val="16"/>
                <w:szCs w:val="16"/>
                <w:lang w:val="ru-RU"/>
              </w:rPr>
            </w:pPr>
          </w:p>
        </w:tc>
      </w:tr>
    </w:tbl>
    <w:p w:rsidR="00D2025F" w:rsidRPr="00E455BB" w:rsidRDefault="00D2025F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16"/>
          <w:szCs w:val="16"/>
          <w:lang w:val="hy-AM"/>
        </w:rPr>
      </w:pPr>
    </w:p>
    <w:p w:rsidR="00D51FD8" w:rsidRPr="005F7D6C" w:rsidRDefault="003F4D14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16"/>
          <w:szCs w:val="16"/>
          <w:lang w:val="ru-RU"/>
        </w:rPr>
      </w:pPr>
      <w:r w:rsidRPr="00E455BB">
        <w:rPr>
          <w:rFonts w:ascii="Sylfaen" w:hAnsi="Sylfaen" w:cs="Sylfaen"/>
          <w:b/>
          <w:sz w:val="16"/>
          <w:szCs w:val="16"/>
          <w:lang w:val="hy-AM"/>
        </w:rPr>
        <w:t xml:space="preserve">                                                                                        </w:t>
      </w:r>
    </w:p>
    <w:p w:rsidR="003F4D14" w:rsidRPr="00E455BB" w:rsidRDefault="003F4D14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16"/>
          <w:szCs w:val="16"/>
          <w:lang w:val="hy-AM"/>
        </w:rPr>
      </w:pPr>
      <w:r w:rsidRPr="00E455BB">
        <w:rPr>
          <w:rFonts w:ascii="Sylfaen" w:hAnsi="Sylfaen" w:cs="Sylfaen"/>
          <w:b/>
          <w:sz w:val="16"/>
          <w:szCs w:val="16"/>
          <w:lang w:val="hy-AM"/>
        </w:rPr>
        <w:t xml:space="preserve">   </w:t>
      </w:r>
    </w:p>
    <w:p w:rsidR="003B2B6F" w:rsidRPr="00366B4C" w:rsidRDefault="003B2B6F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366B4C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Ապրանքի տեղափոխումն ու բեռնաթափումը պետք է իրացնի մատակարարը:</w:t>
      </w:r>
    </w:p>
    <w:p w:rsidR="00366B4C" w:rsidRPr="00366B4C" w:rsidRDefault="00366B4C" w:rsidP="00366B4C">
      <w:pPr>
        <w:spacing w:line="276" w:lineRule="auto"/>
        <w:jc w:val="center"/>
        <w:rPr>
          <w:rFonts w:ascii="Sylfaen" w:hAnsi="Sylfaen" w:cs="Calibri"/>
          <w:b/>
          <w:i/>
          <w:lang w:val="pt-BR"/>
        </w:rPr>
      </w:pPr>
    </w:p>
    <w:p w:rsidR="00271EA9" w:rsidRPr="00366B4C" w:rsidRDefault="00271EA9" w:rsidP="000E7FB7">
      <w:pPr>
        <w:jc w:val="both"/>
        <w:rPr>
          <w:rFonts w:cs="Sylfaen"/>
          <w:i/>
          <w:lang w:val="pt-BR"/>
        </w:rPr>
      </w:pPr>
    </w:p>
    <w:p w:rsidR="00271EA9" w:rsidRPr="00E455BB" w:rsidRDefault="001D5541" w:rsidP="000E7FB7">
      <w:pPr>
        <w:jc w:val="both"/>
        <w:rPr>
          <w:sz w:val="16"/>
          <w:szCs w:val="16"/>
          <w:lang w:val="pt-BR"/>
        </w:rPr>
      </w:pPr>
      <w:r w:rsidRPr="00E455BB">
        <w:rPr>
          <w:rFonts w:cs="Sylfaen"/>
          <w:i/>
          <w:sz w:val="16"/>
          <w:szCs w:val="16"/>
          <w:lang w:val="pt-BR"/>
        </w:rPr>
        <w:t>**</w:t>
      </w:r>
      <w:r w:rsidR="00366B4C" w:rsidRPr="00366B4C">
        <w:rPr>
          <w:rFonts w:cs="Sylfaen"/>
          <w:i/>
          <w:sz w:val="16"/>
          <w:szCs w:val="16"/>
          <w:lang w:val="pt-BR"/>
        </w:rPr>
        <w:t>*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Եթե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պայմանագիրը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կնքվում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է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"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Գնումների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մասին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"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ՀՀ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օրենքի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15-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րդ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հոդվածի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6-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րդ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մասի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հիման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վրա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,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ապա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սյունակում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ժամկետի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հաշվարկն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իրականացվում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է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ֆինանսական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միջոցներ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նախատեսվելու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դեպքում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կողմերի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միջև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կնքվող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համաձայնագրի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ուժի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մեջ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մտնելու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օրվանից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սկսած</w:t>
      </w:r>
      <w:r w:rsidR="00271EA9" w:rsidRPr="00E455BB">
        <w:rPr>
          <w:rFonts w:cs="Sylfaen"/>
          <w:i/>
          <w:sz w:val="16"/>
          <w:szCs w:val="16"/>
          <w:lang w:val="pt-BR"/>
        </w:rPr>
        <w:t>:</w:t>
      </w:r>
    </w:p>
    <w:p w:rsidR="003835DF" w:rsidRPr="00E455BB" w:rsidRDefault="003835DF" w:rsidP="000E7FB7">
      <w:pPr>
        <w:jc w:val="both"/>
        <w:rPr>
          <w:rFonts w:ascii="Sylfaen" w:hAnsi="Sylfaen"/>
          <w:sz w:val="16"/>
          <w:szCs w:val="16"/>
          <w:lang w:val="pt-BR"/>
        </w:rPr>
      </w:pPr>
    </w:p>
    <w:p w:rsidR="003835DF" w:rsidRPr="00CC2A95" w:rsidRDefault="003835DF" w:rsidP="000E7FB7">
      <w:pPr>
        <w:jc w:val="both"/>
        <w:rPr>
          <w:rFonts w:ascii="Sylfaen" w:hAnsi="Sylfaen"/>
          <w:sz w:val="20"/>
          <w:szCs w:val="20"/>
          <w:lang w:val="pt-BR"/>
        </w:rPr>
      </w:pPr>
      <w:r w:rsidRPr="00CC2A95">
        <w:rPr>
          <w:rFonts w:ascii="Sylfaen" w:hAnsi="Sylfaen"/>
          <w:sz w:val="20"/>
          <w:szCs w:val="20"/>
          <w:lang w:val="pt-BR"/>
        </w:rPr>
        <w:t>Պատասխանատու ստորաբաժանման`</w:t>
      </w:r>
    </w:p>
    <w:p w:rsidR="00CC2A95" w:rsidRPr="00CC2A95" w:rsidRDefault="00CC2A95" w:rsidP="000E7FB7">
      <w:pPr>
        <w:jc w:val="both"/>
        <w:rPr>
          <w:rFonts w:ascii="Sylfaen" w:hAnsi="Sylfaen"/>
          <w:sz w:val="20"/>
          <w:szCs w:val="20"/>
          <w:lang w:val="pt-BR"/>
        </w:rPr>
      </w:pPr>
    </w:p>
    <w:p w:rsidR="003835DF" w:rsidRPr="00CC2A95" w:rsidRDefault="00CC2A95" w:rsidP="000E7FB7">
      <w:pPr>
        <w:jc w:val="both"/>
        <w:rPr>
          <w:rFonts w:ascii="Sylfaen" w:hAnsi="Sylfaen"/>
          <w:sz w:val="20"/>
          <w:szCs w:val="20"/>
          <w:lang w:val="pt-BR"/>
        </w:rPr>
      </w:pPr>
      <w:r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</w:t>
      </w:r>
      <w:r w:rsidR="003835DF" w:rsidRPr="00CC2A95">
        <w:rPr>
          <w:rFonts w:ascii="Sylfaen" w:hAnsi="Sylfaen"/>
          <w:sz w:val="20"/>
          <w:szCs w:val="20"/>
          <w:lang w:val="pt-BR"/>
        </w:rPr>
        <w:t>ղեկավար ………………………</w:t>
      </w:r>
      <w:r w:rsidR="00D9434B" w:rsidRPr="00CC2A95">
        <w:rPr>
          <w:rFonts w:ascii="Sylfaen" w:hAnsi="Sylfaen"/>
          <w:sz w:val="20"/>
          <w:szCs w:val="20"/>
          <w:lang w:val="pt-BR"/>
        </w:rPr>
        <w:t>Հասմիկ Աբգարյան</w:t>
      </w:r>
      <w:r w:rsidR="003835DF" w:rsidRPr="00CC2A95">
        <w:rPr>
          <w:rFonts w:ascii="Sylfaen" w:hAnsi="Sylfaen"/>
          <w:sz w:val="20"/>
          <w:szCs w:val="20"/>
          <w:lang w:val="pt-BR"/>
        </w:rPr>
        <w:t xml:space="preserve">                        </w:t>
      </w:r>
    </w:p>
    <w:p w:rsidR="003835DF" w:rsidRPr="00CC2A95" w:rsidRDefault="003835DF" w:rsidP="000E7FB7">
      <w:pPr>
        <w:jc w:val="both"/>
        <w:rPr>
          <w:rFonts w:ascii="Sylfaen" w:hAnsi="Sylfaen"/>
          <w:sz w:val="20"/>
          <w:szCs w:val="20"/>
          <w:lang w:val="pt-BR"/>
        </w:rPr>
      </w:pPr>
    </w:p>
    <w:p w:rsidR="003835DF" w:rsidRPr="00D2025F" w:rsidRDefault="003835DF" w:rsidP="000E7FB7">
      <w:pPr>
        <w:jc w:val="both"/>
        <w:rPr>
          <w:rFonts w:ascii="Sylfaen" w:hAnsi="Sylfaen"/>
          <w:sz w:val="20"/>
          <w:szCs w:val="20"/>
          <w:lang w:val="hy-AM"/>
        </w:rPr>
      </w:pPr>
      <w:r w:rsidRPr="00CC2A95">
        <w:rPr>
          <w:rFonts w:ascii="Sylfaen" w:hAnsi="Sylfaen"/>
          <w:sz w:val="20"/>
          <w:szCs w:val="20"/>
          <w:lang w:val="pt-BR"/>
        </w:rPr>
        <w:t xml:space="preserve">Գնման հայտը նախագծած ներկայացուցիչ </w:t>
      </w:r>
      <w:r w:rsidRPr="00CC2A95">
        <w:rPr>
          <w:rFonts w:ascii="Sylfaen" w:hAnsi="Sylfaen"/>
          <w:sz w:val="20"/>
          <w:szCs w:val="20"/>
          <w:lang w:val="hy-AM"/>
        </w:rPr>
        <w:t xml:space="preserve">………………………. </w:t>
      </w:r>
      <w:r w:rsidR="00813899" w:rsidRPr="00D2025F">
        <w:rPr>
          <w:rFonts w:ascii="Sylfaen" w:hAnsi="Sylfaen"/>
          <w:sz w:val="20"/>
          <w:szCs w:val="20"/>
          <w:lang w:val="hy-AM"/>
        </w:rPr>
        <w:t>Հասմիկ Սամվելյան</w:t>
      </w:r>
    </w:p>
    <w:p w:rsidR="00CC2A95" w:rsidRPr="00CC2A95" w:rsidRDefault="00CC2A95" w:rsidP="000E7FB7">
      <w:pPr>
        <w:jc w:val="both"/>
        <w:rPr>
          <w:rFonts w:ascii="Sylfaen" w:hAnsi="Sylfaen"/>
          <w:sz w:val="20"/>
          <w:szCs w:val="20"/>
          <w:lang w:val="hy-AM"/>
        </w:rPr>
      </w:pPr>
    </w:p>
    <w:p w:rsidR="003835DF" w:rsidRPr="00CC2A95" w:rsidRDefault="003835DF" w:rsidP="000E7FB7">
      <w:pPr>
        <w:jc w:val="both"/>
        <w:rPr>
          <w:rFonts w:ascii="Sylfaen" w:hAnsi="Sylfaen" w:cs="Sylfaen"/>
          <w:sz w:val="20"/>
          <w:szCs w:val="20"/>
          <w:lang w:val="pt-BR"/>
        </w:rPr>
      </w:pPr>
    </w:p>
    <w:p w:rsidR="003F4D14" w:rsidRPr="00284964" w:rsidRDefault="003835DF" w:rsidP="00284964">
      <w:pPr>
        <w:jc w:val="both"/>
        <w:rPr>
          <w:rFonts w:ascii="Sylfaen" w:hAnsi="Sylfaen" w:cs="Sylfaen"/>
          <w:sz w:val="20"/>
          <w:szCs w:val="20"/>
          <w:lang w:val="pt-BR"/>
        </w:rPr>
      </w:pPr>
      <w:r w:rsidRPr="00CC2A95">
        <w:rPr>
          <w:rFonts w:ascii="Sylfaen" w:hAnsi="Sylfaen" w:cs="Sylfaen"/>
          <w:sz w:val="20"/>
          <w:szCs w:val="20"/>
          <w:lang w:val="pt-BR"/>
        </w:rPr>
        <w:t>Համաձայնեցված է գնումները համակարգող -------</w:t>
      </w:r>
      <w:r w:rsidR="00CC2A95">
        <w:rPr>
          <w:rFonts w:ascii="Sylfaen" w:hAnsi="Sylfaen" w:cs="Sylfaen"/>
          <w:sz w:val="20"/>
          <w:szCs w:val="20"/>
          <w:lang w:val="pt-BR"/>
        </w:rPr>
        <w:t>--------------------</w:t>
      </w:r>
      <w:r w:rsidR="003E6AC6" w:rsidRPr="00CC2A95">
        <w:rPr>
          <w:rFonts w:ascii="Sylfaen" w:hAnsi="Sylfaen" w:cs="Sylfaen"/>
          <w:sz w:val="20"/>
          <w:szCs w:val="20"/>
          <w:lang w:val="pt-BR"/>
        </w:rPr>
        <w:t>Գաբրիել Հովսեփյան</w:t>
      </w:r>
    </w:p>
    <w:sectPr w:rsidR="003F4D14" w:rsidRPr="00284964" w:rsidSect="00D40D72">
      <w:pgSz w:w="15840" w:h="12240" w:orient="landscape" w:code="1"/>
      <w:pgMar w:top="432" w:right="576" w:bottom="288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06E7A"/>
    <w:rsid w:val="000202F2"/>
    <w:rsid w:val="00021C63"/>
    <w:rsid w:val="00064359"/>
    <w:rsid w:val="00064F51"/>
    <w:rsid w:val="00067CD4"/>
    <w:rsid w:val="00071704"/>
    <w:rsid w:val="00072745"/>
    <w:rsid w:val="00073CE0"/>
    <w:rsid w:val="00076B44"/>
    <w:rsid w:val="00097F41"/>
    <w:rsid w:val="000A71AC"/>
    <w:rsid w:val="000B7F09"/>
    <w:rsid w:val="000C056A"/>
    <w:rsid w:val="000C5D6E"/>
    <w:rsid w:val="000D04C8"/>
    <w:rsid w:val="000E7FB7"/>
    <w:rsid w:val="000F3A25"/>
    <w:rsid w:val="0010055A"/>
    <w:rsid w:val="00104C19"/>
    <w:rsid w:val="00105493"/>
    <w:rsid w:val="00114653"/>
    <w:rsid w:val="00134994"/>
    <w:rsid w:val="00137104"/>
    <w:rsid w:val="001454B9"/>
    <w:rsid w:val="0017104C"/>
    <w:rsid w:val="0018051B"/>
    <w:rsid w:val="00195CE1"/>
    <w:rsid w:val="001C2155"/>
    <w:rsid w:val="001D5541"/>
    <w:rsid w:val="001E45D5"/>
    <w:rsid w:val="002069BE"/>
    <w:rsid w:val="00213295"/>
    <w:rsid w:val="002136D7"/>
    <w:rsid w:val="00214BA0"/>
    <w:rsid w:val="002326F8"/>
    <w:rsid w:val="00233E3F"/>
    <w:rsid w:val="00260310"/>
    <w:rsid w:val="002608AA"/>
    <w:rsid w:val="00265C1E"/>
    <w:rsid w:val="00270BDF"/>
    <w:rsid w:val="00271EA9"/>
    <w:rsid w:val="002825E9"/>
    <w:rsid w:val="00283989"/>
    <w:rsid w:val="00284964"/>
    <w:rsid w:val="00287162"/>
    <w:rsid w:val="002B42B0"/>
    <w:rsid w:val="002C372C"/>
    <w:rsid w:val="002E0A87"/>
    <w:rsid w:val="002E4DB4"/>
    <w:rsid w:val="003165A5"/>
    <w:rsid w:val="00341CA1"/>
    <w:rsid w:val="0035747A"/>
    <w:rsid w:val="00366B4C"/>
    <w:rsid w:val="00371B82"/>
    <w:rsid w:val="0037799B"/>
    <w:rsid w:val="003835DF"/>
    <w:rsid w:val="003A0901"/>
    <w:rsid w:val="003B0419"/>
    <w:rsid w:val="003B2B6F"/>
    <w:rsid w:val="003C499F"/>
    <w:rsid w:val="003E6AC6"/>
    <w:rsid w:val="003F4D14"/>
    <w:rsid w:val="003F57D4"/>
    <w:rsid w:val="00403E35"/>
    <w:rsid w:val="00414EB1"/>
    <w:rsid w:val="00420E4F"/>
    <w:rsid w:val="004221C1"/>
    <w:rsid w:val="004350E5"/>
    <w:rsid w:val="00455E7A"/>
    <w:rsid w:val="0045661F"/>
    <w:rsid w:val="0048014C"/>
    <w:rsid w:val="0048016D"/>
    <w:rsid w:val="004A1593"/>
    <w:rsid w:val="004B3BBF"/>
    <w:rsid w:val="004C379A"/>
    <w:rsid w:val="004D7843"/>
    <w:rsid w:val="004E367B"/>
    <w:rsid w:val="004F1547"/>
    <w:rsid w:val="004F168D"/>
    <w:rsid w:val="005047BA"/>
    <w:rsid w:val="00527499"/>
    <w:rsid w:val="00573A27"/>
    <w:rsid w:val="005837F6"/>
    <w:rsid w:val="005F7D6C"/>
    <w:rsid w:val="00610AFC"/>
    <w:rsid w:val="00612281"/>
    <w:rsid w:val="00630876"/>
    <w:rsid w:val="006309F7"/>
    <w:rsid w:val="00641921"/>
    <w:rsid w:val="00682DA8"/>
    <w:rsid w:val="00684C14"/>
    <w:rsid w:val="00690C2D"/>
    <w:rsid w:val="006956CA"/>
    <w:rsid w:val="006A1374"/>
    <w:rsid w:val="006A4ADE"/>
    <w:rsid w:val="006A690A"/>
    <w:rsid w:val="006B03D9"/>
    <w:rsid w:val="006C1EF1"/>
    <w:rsid w:val="006C3101"/>
    <w:rsid w:val="006E0FDF"/>
    <w:rsid w:val="006E7BE7"/>
    <w:rsid w:val="006F15CE"/>
    <w:rsid w:val="006F17D2"/>
    <w:rsid w:val="0070240B"/>
    <w:rsid w:val="00704180"/>
    <w:rsid w:val="00705F98"/>
    <w:rsid w:val="0076631E"/>
    <w:rsid w:val="007A742D"/>
    <w:rsid w:val="007B2724"/>
    <w:rsid w:val="007C2CE9"/>
    <w:rsid w:val="007C3837"/>
    <w:rsid w:val="007C7B77"/>
    <w:rsid w:val="007E1633"/>
    <w:rsid w:val="007E5D28"/>
    <w:rsid w:val="00806E0D"/>
    <w:rsid w:val="00813899"/>
    <w:rsid w:val="00816235"/>
    <w:rsid w:val="00834961"/>
    <w:rsid w:val="00843B2C"/>
    <w:rsid w:val="008504F3"/>
    <w:rsid w:val="008552A9"/>
    <w:rsid w:val="00874133"/>
    <w:rsid w:val="00886A91"/>
    <w:rsid w:val="00886E12"/>
    <w:rsid w:val="008D26A2"/>
    <w:rsid w:val="008F5D33"/>
    <w:rsid w:val="009215C5"/>
    <w:rsid w:val="00966924"/>
    <w:rsid w:val="00973979"/>
    <w:rsid w:val="00974270"/>
    <w:rsid w:val="00974314"/>
    <w:rsid w:val="00977C63"/>
    <w:rsid w:val="00986571"/>
    <w:rsid w:val="00992EDA"/>
    <w:rsid w:val="00994E80"/>
    <w:rsid w:val="009B1FEE"/>
    <w:rsid w:val="009B45D0"/>
    <w:rsid w:val="009D28DF"/>
    <w:rsid w:val="009D42D6"/>
    <w:rsid w:val="009D6C48"/>
    <w:rsid w:val="009E0AD9"/>
    <w:rsid w:val="009F4AAA"/>
    <w:rsid w:val="00A01DF0"/>
    <w:rsid w:val="00A106E0"/>
    <w:rsid w:val="00A1146B"/>
    <w:rsid w:val="00A430FF"/>
    <w:rsid w:val="00A62509"/>
    <w:rsid w:val="00A71017"/>
    <w:rsid w:val="00A73600"/>
    <w:rsid w:val="00A77F12"/>
    <w:rsid w:val="00A836E4"/>
    <w:rsid w:val="00A85F15"/>
    <w:rsid w:val="00A96579"/>
    <w:rsid w:val="00AB6EFE"/>
    <w:rsid w:val="00AB7070"/>
    <w:rsid w:val="00AC10A9"/>
    <w:rsid w:val="00AE271F"/>
    <w:rsid w:val="00AE3126"/>
    <w:rsid w:val="00B13CF5"/>
    <w:rsid w:val="00B16CAC"/>
    <w:rsid w:val="00B40FA6"/>
    <w:rsid w:val="00B4146A"/>
    <w:rsid w:val="00B54700"/>
    <w:rsid w:val="00B85137"/>
    <w:rsid w:val="00B86DE4"/>
    <w:rsid w:val="00BB10A2"/>
    <w:rsid w:val="00BB3464"/>
    <w:rsid w:val="00BC0859"/>
    <w:rsid w:val="00BE3F7A"/>
    <w:rsid w:val="00BF5A24"/>
    <w:rsid w:val="00C15DAE"/>
    <w:rsid w:val="00C239DF"/>
    <w:rsid w:val="00C36A64"/>
    <w:rsid w:val="00C52A7E"/>
    <w:rsid w:val="00C77674"/>
    <w:rsid w:val="00C77D59"/>
    <w:rsid w:val="00CC2A01"/>
    <w:rsid w:val="00CC2A95"/>
    <w:rsid w:val="00CD0FFB"/>
    <w:rsid w:val="00CE2841"/>
    <w:rsid w:val="00CF76AF"/>
    <w:rsid w:val="00D165D7"/>
    <w:rsid w:val="00D2025F"/>
    <w:rsid w:val="00D405F1"/>
    <w:rsid w:val="00D40D72"/>
    <w:rsid w:val="00D47AB2"/>
    <w:rsid w:val="00D51FD8"/>
    <w:rsid w:val="00D5684D"/>
    <w:rsid w:val="00D77446"/>
    <w:rsid w:val="00D85323"/>
    <w:rsid w:val="00D9434B"/>
    <w:rsid w:val="00DA17A4"/>
    <w:rsid w:val="00DB48EB"/>
    <w:rsid w:val="00DB58A3"/>
    <w:rsid w:val="00DC2778"/>
    <w:rsid w:val="00DE07C0"/>
    <w:rsid w:val="00DE1CC6"/>
    <w:rsid w:val="00DE4034"/>
    <w:rsid w:val="00DF5CFE"/>
    <w:rsid w:val="00E02957"/>
    <w:rsid w:val="00E12B1F"/>
    <w:rsid w:val="00E2601C"/>
    <w:rsid w:val="00E27090"/>
    <w:rsid w:val="00E30840"/>
    <w:rsid w:val="00E330BB"/>
    <w:rsid w:val="00E400D9"/>
    <w:rsid w:val="00E455BB"/>
    <w:rsid w:val="00E64183"/>
    <w:rsid w:val="00E84FC3"/>
    <w:rsid w:val="00EB418E"/>
    <w:rsid w:val="00EF6013"/>
    <w:rsid w:val="00F046AF"/>
    <w:rsid w:val="00F27D2E"/>
    <w:rsid w:val="00F3163D"/>
    <w:rsid w:val="00F363DB"/>
    <w:rsid w:val="00F367A2"/>
    <w:rsid w:val="00F468C8"/>
    <w:rsid w:val="00F47985"/>
    <w:rsid w:val="00F508A1"/>
    <w:rsid w:val="00F57057"/>
    <w:rsid w:val="00F62CF5"/>
    <w:rsid w:val="00F654D8"/>
    <w:rsid w:val="00F82F2C"/>
    <w:rsid w:val="00F832A8"/>
    <w:rsid w:val="00F83D0F"/>
    <w:rsid w:val="00FF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154457-4BFF-41FB-A590-5E756F4BF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90CEA-EAD1-4634-882E-902B0340E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1773</TotalTime>
  <Pages>3</Pages>
  <Words>593</Words>
  <Characters>3385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COMP</cp:lastModifiedBy>
  <cp:revision>204</cp:revision>
  <cp:lastPrinted>2025-12-30T05:27:00Z</cp:lastPrinted>
  <dcterms:created xsi:type="dcterms:W3CDTF">2018-10-04T10:38:00Z</dcterms:created>
  <dcterms:modified xsi:type="dcterms:W3CDTF">2025-12-30T08:38:00Z</dcterms:modified>
</cp:coreProperties>
</file>